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570F6">
      <w:pPr>
        <w:tabs>
          <w:tab w:val="left" w:pos="1155"/>
          <w:tab w:val="center" w:pos="4513"/>
        </w:tabs>
        <w:spacing w:after="0" w:line="240" w:lineRule="auto"/>
        <w:jc w:val="center"/>
        <w:rPr>
          <w:rFonts w:ascii="Arial" w:hAnsi="Arial" w:cs="Arial"/>
          <w:b/>
          <w:sz w:val="28"/>
          <w:szCs w:val="28"/>
        </w:rPr>
      </w:pPr>
      <w:r>
        <w:rPr>
          <w:rFonts w:ascii="Arial" w:hAnsi="Arial" w:cs="Arial"/>
          <w:b/>
          <w:bCs/>
          <w:sz w:val="28"/>
          <w:szCs w:val="28"/>
        </w:rPr>
        <w:t>Cyngor Cymuned Pen-y-bont Fawr</w:t>
      </w:r>
    </w:p>
    <w:p w:rsidR="00000000" w:rsidRDefault="00A570F6">
      <w:pPr>
        <w:spacing w:after="0"/>
        <w:jc w:val="center"/>
        <w:rPr>
          <w:rFonts w:ascii="Arial" w:hAnsi="Arial" w:cs="Arial"/>
          <w:b/>
          <w:sz w:val="28"/>
          <w:szCs w:val="28"/>
        </w:rPr>
      </w:pPr>
      <w:r>
        <w:rPr>
          <w:rFonts w:ascii="Arial" w:hAnsi="Arial" w:cs="Arial"/>
          <w:b/>
          <w:sz w:val="28"/>
          <w:szCs w:val="28"/>
        </w:rPr>
        <w:t>Pen-y-bont Fawr Community Council</w:t>
      </w:r>
    </w:p>
    <w:p w:rsidR="00000000" w:rsidRDefault="00A570F6">
      <w:pPr>
        <w:autoSpaceDE w:val="0"/>
        <w:spacing w:after="0" w:line="240" w:lineRule="auto"/>
        <w:jc w:val="center"/>
        <w:rPr>
          <w:rFonts w:ascii="Arial" w:hAnsi="Arial" w:cs="Arial"/>
          <w:b/>
          <w:sz w:val="28"/>
          <w:szCs w:val="28"/>
        </w:rPr>
      </w:pPr>
    </w:p>
    <w:p w:rsidR="00000000" w:rsidRDefault="00A570F6">
      <w:pPr>
        <w:autoSpaceDE w:val="0"/>
        <w:spacing w:after="0" w:line="240" w:lineRule="auto"/>
        <w:jc w:val="center"/>
        <w:rPr>
          <w:rFonts w:ascii="Arial" w:hAnsi="Arial" w:cs="Arial"/>
          <w:b/>
          <w:bCs/>
          <w:i/>
          <w:sz w:val="28"/>
          <w:szCs w:val="28"/>
        </w:rPr>
      </w:pPr>
      <w:r>
        <w:rPr>
          <w:rStyle w:val="hps"/>
          <w:rFonts w:ascii="Arial" w:hAnsi="Arial" w:cs="Arial"/>
          <w:b/>
          <w:lang w:val="cy-GB"/>
        </w:rPr>
        <w:t>HYSBYSIAD O</w:t>
      </w:r>
      <w:r>
        <w:rPr>
          <w:rFonts w:ascii="Arial" w:hAnsi="Arial" w:cs="Arial"/>
          <w:b/>
          <w:lang w:val="cy-GB"/>
        </w:rPr>
        <w:t xml:space="preserve"> </w:t>
      </w:r>
      <w:r>
        <w:rPr>
          <w:rStyle w:val="hps"/>
          <w:rFonts w:ascii="Arial" w:hAnsi="Arial" w:cs="Arial"/>
          <w:b/>
          <w:lang w:val="cy-GB"/>
        </w:rPr>
        <w:t>GYFARFOD</w:t>
      </w:r>
      <w:r>
        <w:rPr>
          <w:rFonts w:ascii="Arial" w:hAnsi="Arial" w:cs="Arial"/>
          <w:b/>
          <w:lang w:val="cy-GB"/>
        </w:rPr>
        <w:br/>
      </w:r>
      <w:r>
        <w:rPr>
          <w:rFonts w:ascii="Arial" w:hAnsi="Arial" w:cs="Arial"/>
          <w:b/>
          <w:bCs/>
          <w:i/>
          <w:sz w:val="28"/>
          <w:szCs w:val="28"/>
        </w:rPr>
        <w:t>NOTICE OF MEETING</w:t>
      </w:r>
    </w:p>
    <w:p w:rsidR="00000000" w:rsidRDefault="00A570F6">
      <w:pPr>
        <w:autoSpaceDE w:val="0"/>
        <w:spacing w:after="0" w:line="240" w:lineRule="auto"/>
        <w:jc w:val="center"/>
        <w:rPr>
          <w:rFonts w:ascii="Arial" w:hAnsi="Arial" w:cs="Arial"/>
          <w:b/>
          <w:bCs/>
          <w:i/>
          <w:sz w:val="28"/>
          <w:szCs w:val="28"/>
        </w:rPr>
      </w:pPr>
      <w:bookmarkStart w:id="0" w:name="_GoBack"/>
      <w:bookmarkEnd w:id="0"/>
    </w:p>
    <w:p w:rsidR="00000000" w:rsidRDefault="00A570F6">
      <w:pPr>
        <w:autoSpaceDE w:val="0"/>
        <w:spacing w:after="0" w:line="240" w:lineRule="auto"/>
        <w:jc w:val="center"/>
        <w:rPr>
          <w:rStyle w:val="hps"/>
          <w:rFonts w:ascii="Arial" w:hAnsi="Arial" w:cs="Arial"/>
          <w:b/>
          <w:lang w:val="cy-GB"/>
        </w:rPr>
      </w:pPr>
      <w:r>
        <w:rPr>
          <w:rStyle w:val="hps"/>
          <w:rFonts w:ascii="Arial" w:hAnsi="Arial" w:cs="Arial"/>
          <w:b/>
          <w:lang w:val="cy-GB"/>
        </w:rPr>
        <w:t>Bydd y</w:t>
      </w:r>
      <w:r>
        <w:rPr>
          <w:rFonts w:ascii="Arial" w:hAnsi="Arial" w:cs="Arial"/>
          <w:b/>
          <w:lang w:val="cy-GB"/>
        </w:rPr>
        <w:t xml:space="preserve"> </w:t>
      </w:r>
      <w:r>
        <w:rPr>
          <w:rStyle w:val="hps"/>
          <w:rFonts w:ascii="Arial" w:hAnsi="Arial" w:cs="Arial"/>
          <w:b/>
          <w:lang w:val="cy-GB"/>
        </w:rPr>
        <w:t>cyfarfod nesaf</w:t>
      </w:r>
      <w:r>
        <w:rPr>
          <w:rFonts w:ascii="Arial" w:hAnsi="Arial" w:cs="Arial"/>
          <w:b/>
          <w:lang w:val="cy-GB"/>
        </w:rPr>
        <w:t xml:space="preserve"> </w:t>
      </w:r>
      <w:r>
        <w:rPr>
          <w:rStyle w:val="hps"/>
          <w:rFonts w:ascii="Arial" w:hAnsi="Arial" w:cs="Arial"/>
          <w:b/>
          <w:lang w:val="cy-GB"/>
        </w:rPr>
        <w:t>CYNGOR CYMUNED</w:t>
      </w:r>
      <w:r>
        <w:rPr>
          <w:rFonts w:ascii="Arial" w:hAnsi="Arial" w:cs="Arial"/>
          <w:b/>
          <w:lang w:val="cy-GB"/>
        </w:rPr>
        <w:t xml:space="preserve"> </w:t>
      </w:r>
      <w:r>
        <w:rPr>
          <w:rStyle w:val="hps"/>
          <w:rFonts w:ascii="Arial" w:hAnsi="Arial" w:cs="Arial"/>
          <w:b/>
          <w:lang w:val="cy-GB"/>
        </w:rPr>
        <w:t>yn cael ei gynnal</w:t>
      </w:r>
      <w:r>
        <w:rPr>
          <w:rFonts w:ascii="Arial" w:hAnsi="Arial" w:cs="Arial"/>
          <w:b/>
          <w:lang w:val="cy-GB"/>
        </w:rPr>
        <w:t xml:space="preserve"> </w:t>
      </w:r>
      <w:r>
        <w:rPr>
          <w:rStyle w:val="hps"/>
          <w:rFonts w:ascii="Arial" w:hAnsi="Arial" w:cs="Arial"/>
          <w:b/>
          <w:lang w:val="cy-GB"/>
        </w:rPr>
        <w:t xml:space="preserve">yn </w:t>
      </w:r>
    </w:p>
    <w:p w:rsidR="00000000" w:rsidRDefault="00A570F6">
      <w:pPr>
        <w:autoSpaceDE w:val="0"/>
        <w:spacing w:after="0" w:line="240" w:lineRule="auto"/>
        <w:jc w:val="center"/>
        <w:rPr>
          <w:rFonts w:ascii="Arial" w:hAnsi="Arial" w:cs="Arial"/>
          <w:b/>
          <w:bCs/>
          <w:i/>
        </w:rPr>
      </w:pPr>
      <w:r>
        <w:rPr>
          <w:rStyle w:val="hps"/>
          <w:rFonts w:ascii="Arial" w:hAnsi="Arial" w:cs="Arial"/>
          <w:b/>
          <w:lang w:val="cy-GB"/>
        </w:rPr>
        <w:t>yn</w:t>
      </w:r>
      <w:r>
        <w:rPr>
          <w:rFonts w:ascii="Arial" w:hAnsi="Arial" w:cs="Arial"/>
          <w:b/>
          <w:lang w:val="cy-GB"/>
        </w:rPr>
        <w:t xml:space="preserve"> CANOLFAN PENNANT PENYBONTFAWR,</w:t>
      </w:r>
      <w:r>
        <w:rPr>
          <w:rStyle w:val="hps"/>
          <w:rFonts w:ascii="Arial" w:hAnsi="Arial" w:cs="Arial"/>
          <w:b/>
          <w:lang w:val="cy-GB"/>
        </w:rPr>
        <w:t xml:space="preserve"> DYDD IAU</w:t>
      </w:r>
      <w:r>
        <w:rPr>
          <w:rFonts w:ascii="Arial" w:hAnsi="Arial" w:cs="Arial"/>
          <w:b/>
          <w:lang w:val="cy-GB"/>
        </w:rPr>
        <w:t xml:space="preserve"> </w:t>
      </w:r>
      <w:r>
        <w:rPr>
          <w:rFonts w:ascii="Arial" w:hAnsi="Arial" w:cs="Arial"/>
          <w:b/>
          <w:lang w:val="cy-GB"/>
        </w:rPr>
        <w:t>13 Ebrill</w:t>
      </w:r>
      <w:r>
        <w:rPr>
          <w:rFonts w:ascii="Arial" w:hAnsi="Arial" w:cs="Arial"/>
          <w:b/>
          <w:lang w:val="cy-GB"/>
        </w:rPr>
        <w:t xml:space="preserve"> 2017 </w:t>
      </w:r>
    </w:p>
    <w:p w:rsidR="00000000" w:rsidRDefault="00A570F6">
      <w:pPr>
        <w:autoSpaceDE w:val="0"/>
        <w:spacing w:after="0" w:line="240" w:lineRule="auto"/>
        <w:jc w:val="center"/>
        <w:rPr>
          <w:rFonts w:ascii="Arial" w:hAnsi="Arial" w:cs="Arial"/>
          <w:b/>
          <w:bCs/>
          <w:i/>
          <w:u w:val="single"/>
        </w:rPr>
      </w:pPr>
      <w:r>
        <w:rPr>
          <w:rFonts w:ascii="Arial" w:hAnsi="Arial" w:cs="Arial"/>
          <w:b/>
          <w:bCs/>
          <w:i/>
        </w:rPr>
        <w:t>The next meeting of the COMMUNIT</w:t>
      </w:r>
      <w:r>
        <w:rPr>
          <w:rFonts w:ascii="Arial" w:hAnsi="Arial" w:cs="Arial"/>
          <w:b/>
          <w:bCs/>
          <w:i/>
        </w:rPr>
        <w:t xml:space="preserve">Y COUNCIL, will be held in CANOLFAN PENNANT, PENYBONTFAWR, THURSDAY </w:t>
      </w:r>
      <w:r>
        <w:rPr>
          <w:rFonts w:ascii="Arial" w:hAnsi="Arial" w:cs="Arial"/>
          <w:b/>
          <w:bCs/>
          <w:i/>
        </w:rPr>
        <w:t>13 April</w:t>
      </w:r>
      <w:r>
        <w:rPr>
          <w:rFonts w:ascii="Arial" w:hAnsi="Arial" w:cs="Arial"/>
          <w:b/>
          <w:bCs/>
          <w:i/>
        </w:rPr>
        <w:t xml:space="preserve"> 2017</w:t>
      </w:r>
    </w:p>
    <w:p w:rsidR="00000000" w:rsidRDefault="00A570F6">
      <w:pPr>
        <w:autoSpaceDE w:val="0"/>
        <w:spacing w:after="0" w:line="240" w:lineRule="auto"/>
        <w:jc w:val="center"/>
        <w:rPr>
          <w:rFonts w:ascii="Arial" w:hAnsi="Arial" w:cs="Arial"/>
          <w:b/>
          <w:bCs/>
          <w:i/>
          <w:u w:val="single"/>
        </w:rPr>
      </w:pPr>
      <w:r>
        <w:rPr>
          <w:rFonts w:ascii="Arial" w:hAnsi="Arial" w:cs="Arial"/>
          <w:b/>
          <w:bCs/>
          <w:i/>
          <w:u w:val="single"/>
        </w:rPr>
        <w:t>A G E N D A</w:t>
      </w:r>
    </w:p>
    <w:p w:rsidR="00000000" w:rsidRDefault="00A570F6">
      <w:pPr>
        <w:autoSpaceDE w:val="0"/>
        <w:spacing w:after="0" w:line="240" w:lineRule="auto"/>
        <w:jc w:val="center"/>
        <w:rPr>
          <w:rFonts w:ascii="Arial" w:hAnsi="Arial" w:cs="Arial"/>
          <w:b/>
          <w:bCs/>
          <w:i/>
          <w:u w:val="single"/>
        </w:rPr>
      </w:pPr>
    </w:p>
    <w:p w:rsidR="00000000" w:rsidRDefault="00A570F6">
      <w:pPr>
        <w:numPr>
          <w:ilvl w:val="0"/>
          <w:numId w:val="2"/>
        </w:numPr>
        <w:spacing w:after="0" w:line="240" w:lineRule="auto"/>
        <w:rPr>
          <w:rFonts w:ascii="Arial" w:hAnsi="Arial" w:cs="Arial"/>
          <w:b/>
          <w:bCs/>
          <w:i/>
        </w:rPr>
      </w:pPr>
      <w:r>
        <w:rPr>
          <w:rFonts w:ascii="Arial" w:hAnsi="Arial" w:cs="Arial"/>
          <w:b/>
          <w:i/>
        </w:rPr>
        <w:t>Apologies.</w:t>
      </w:r>
      <w:r>
        <w:rPr>
          <w:rFonts w:ascii="Arial" w:hAnsi="Arial" w:cs="Arial"/>
          <w:b/>
          <w:i/>
        </w:rPr>
        <w:tab/>
      </w:r>
      <w:r>
        <w:rPr>
          <w:rFonts w:ascii="Arial" w:hAnsi="Arial" w:cs="Arial"/>
          <w:b/>
          <w:i/>
        </w:rPr>
        <w:tab/>
      </w:r>
    </w:p>
    <w:p w:rsidR="00000000" w:rsidRDefault="00A570F6">
      <w:pPr>
        <w:numPr>
          <w:ilvl w:val="0"/>
          <w:numId w:val="2"/>
        </w:numPr>
        <w:autoSpaceDE w:val="0"/>
        <w:spacing w:after="0" w:line="240" w:lineRule="auto"/>
        <w:rPr>
          <w:rFonts w:ascii="Arial" w:hAnsi="Arial" w:cs="Arial"/>
          <w:i/>
        </w:rPr>
      </w:pPr>
      <w:r>
        <w:rPr>
          <w:rFonts w:ascii="Arial" w:hAnsi="Arial" w:cs="Arial"/>
          <w:b/>
          <w:bCs/>
          <w:i/>
        </w:rPr>
        <w:t>Declaration of Interest.</w:t>
      </w:r>
    </w:p>
    <w:p w:rsidR="00000000" w:rsidRDefault="00A570F6">
      <w:pPr>
        <w:autoSpaceDE w:val="0"/>
        <w:spacing w:after="0" w:line="240" w:lineRule="auto"/>
        <w:ind w:left="851" w:hanging="851"/>
        <w:rPr>
          <w:rFonts w:ascii="Arial" w:hAnsi="Arial" w:cs="Arial"/>
          <w:b/>
          <w:bCs/>
          <w:i/>
        </w:rPr>
      </w:pPr>
      <w:r>
        <w:rPr>
          <w:rFonts w:ascii="Arial" w:hAnsi="Arial" w:cs="Arial"/>
          <w:i/>
        </w:rPr>
        <w:tab/>
      </w:r>
    </w:p>
    <w:p w:rsidR="00000000" w:rsidRDefault="00A570F6">
      <w:pPr>
        <w:numPr>
          <w:ilvl w:val="0"/>
          <w:numId w:val="2"/>
        </w:numPr>
        <w:spacing w:after="0" w:line="240" w:lineRule="auto"/>
        <w:rPr>
          <w:rFonts w:ascii="Arial" w:hAnsi="Arial" w:cs="Arial"/>
          <w:i/>
        </w:rPr>
      </w:pPr>
      <w:r>
        <w:rPr>
          <w:rFonts w:ascii="Arial" w:hAnsi="Arial" w:cs="Arial"/>
          <w:b/>
          <w:bCs/>
          <w:i/>
        </w:rPr>
        <w:t>Minutes of Meeting.</w:t>
      </w:r>
    </w:p>
    <w:p w:rsidR="00000000" w:rsidRDefault="00A570F6">
      <w:pPr>
        <w:autoSpaceDE w:val="0"/>
        <w:spacing w:after="0" w:line="240" w:lineRule="auto"/>
        <w:ind w:left="644"/>
        <w:rPr>
          <w:rFonts w:ascii="Arial" w:hAnsi="Arial" w:cs="Arial"/>
          <w:b/>
          <w:i/>
        </w:rPr>
      </w:pPr>
      <w:r>
        <w:rPr>
          <w:rFonts w:ascii="Arial" w:hAnsi="Arial" w:cs="Arial"/>
          <w:i/>
        </w:rPr>
        <w:t xml:space="preserve">To authorise the Chairman to sign the minutes of the previous meeting of the Council held on the </w:t>
      </w:r>
      <w:r>
        <w:rPr>
          <w:rFonts w:ascii="Arial" w:hAnsi="Arial" w:cs="Arial"/>
          <w:bCs/>
          <w:i/>
        </w:rPr>
        <w:t>held</w:t>
      </w:r>
      <w:r>
        <w:rPr>
          <w:rFonts w:ascii="Arial" w:hAnsi="Arial" w:cs="Arial"/>
          <w:bCs/>
          <w:i/>
        </w:rPr>
        <w:t xml:space="preserve"> on 9 March 2017, </w:t>
      </w:r>
      <w:r>
        <w:rPr>
          <w:rFonts w:ascii="Arial" w:hAnsi="Arial" w:cs="Arial"/>
          <w:i/>
        </w:rPr>
        <w:t>as a correct record.</w:t>
      </w:r>
    </w:p>
    <w:p w:rsidR="00000000" w:rsidRDefault="00A570F6">
      <w:pPr>
        <w:spacing w:after="0" w:line="240" w:lineRule="auto"/>
        <w:rPr>
          <w:rFonts w:ascii="Arial" w:hAnsi="Arial" w:cs="Arial"/>
          <w:b/>
          <w:i/>
        </w:rPr>
      </w:pPr>
    </w:p>
    <w:p w:rsidR="00000000" w:rsidRDefault="00A570F6">
      <w:pPr>
        <w:numPr>
          <w:ilvl w:val="0"/>
          <w:numId w:val="2"/>
        </w:numPr>
        <w:spacing w:after="0" w:line="240" w:lineRule="auto"/>
        <w:rPr>
          <w:rFonts w:ascii="Arial" w:hAnsi="Arial" w:cs="Arial"/>
          <w:b/>
          <w:bCs/>
          <w:i/>
        </w:rPr>
      </w:pPr>
      <w:r>
        <w:rPr>
          <w:rFonts w:ascii="Arial" w:eastAsia="Arial" w:hAnsi="Arial" w:cs="Arial"/>
          <w:b/>
          <w:bCs/>
          <w:i/>
        </w:rPr>
        <w:t xml:space="preserve"> </w:t>
      </w:r>
      <w:r>
        <w:rPr>
          <w:rFonts w:ascii="Arial" w:hAnsi="Arial" w:cs="Arial"/>
          <w:b/>
          <w:bCs/>
          <w:i/>
        </w:rPr>
        <w:t>Matters Arising</w:t>
      </w:r>
    </w:p>
    <w:p w:rsidR="00000000" w:rsidRDefault="00A570F6">
      <w:pPr>
        <w:numPr>
          <w:ilvl w:val="0"/>
          <w:numId w:val="2"/>
        </w:numPr>
        <w:spacing w:after="0" w:line="240" w:lineRule="auto"/>
        <w:rPr>
          <w:rFonts w:ascii="Arial" w:hAnsi="Arial" w:cs="Arial"/>
          <w:b/>
          <w:bCs/>
          <w:i/>
        </w:rPr>
      </w:pPr>
      <w:r>
        <w:rPr>
          <w:rFonts w:ascii="Arial" w:hAnsi="Arial" w:cs="Arial"/>
          <w:b/>
          <w:bCs/>
          <w:i/>
        </w:rPr>
        <w:t>Chairman’s Report</w:t>
      </w:r>
    </w:p>
    <w:p w:rsidR="00000000" w:rsidRDefault="00A570F6">
      <w:pPr>
        <w:numPr>
          <w:ilvl w:val="0"/>
          <w:numId w:val="2"/>
        </w:numPr>
        <w:spacing w:after="0" w:line="240" w:lineRule="auto"/>
        <w:rPr>
          <w:rFonts w:ascii="Arial" w:hAnsi="Arial" w:cs="Arial"/>
          <w:b/>
          <w:bCs/>
          <w:i/>
        </w:rPr>
      </w:pPr>
      <w:r>
        <w:rPr>
          <w:rFonts w:ascii="Arial" w:hAnsi="Arial" w:cs="Arial"/>
          <w:b/>
          <w:bCs/>
          <w:i/>
        </w:rPr>
        <w:t xml:space="preserve">County Councillors Report  </w:t>
      </w:r>
    </w:p>
    <w:p w:rsidR="00000000" w:rsidRDefault="00A570F6">
      <w:pPr>
        <w:spacing w:after="0" w:line="240" w:lineRule="auto"/>
        <w:ind w:left="644"/>
        <w:rPr>
          <w:rFonts w:ascii="Arial" w:hAnsi="Arial" w:cs="Arial"/>
          <w:b/>
          <w:bCs/>
          <w:i/>
        </w:rPr>
      </w:pPr>
    </w:p>
    <w:p w:rsidR="00000000" w:rsidRDefault="00A570F6">
      <w:pPr>
        <w:numPr>
          <w:ilvl w:val="0"/>
          <w:numId w:val="2"/>
        </w:numPr>
        <w:spacing w:after="0" w:line="240" w:lineRule="auto"/>
        <w:rPr>
          <w:rFonts w:ascii="Arial" w:hAnsi="Arial" w:cs="Arial"/>
          <w:i/>
        </w:rPr>
      </w:pPr>
      <w:r>
        <w:rPr>
          <w:rFonts w:ascii="Arial" w:hAnsi="Arial" w:cs="Arial"/>
          <w:b/>
          <w:bCs/>
          <w:i/>
        </w:rPr>
        <w:t>Correspondence Received</w:t>
      </w:r>
    </w:p>
    <w:p w:rsidR="00000000" w:rsidRDefault="00A570F6">
      <w:pPr>
        <w:pStyle w:val="NormalWeb"/>
        <w:spacing w:before="0" w:after="0"/>
        <w:ind w:left="644"/>
        <w:rPr>
          <w:rFonts w:ascii="Arial" w:hAnsi="Arial" w:cs="Arial"/>
          <w:i/>
          <w:sz w:val="22"/>
          <w:szCs w:val="22"/>
        </w:rPr>
      </w:pPr>
      <w:r>
        <w:rPr>
          <w:rFonts w:ascii="Arial" w:hAnsi="Arial" w:cs="Arial"/>
          <w:i/>
          <w:sz w:val="22"/>
          <w:szCs w:val="22"/>
        </w:rPr>
        <w:t>Letter from Powys CC – Code of Conduct Training</w:t>
      </w:r>
    </w:p>
    <w:p w:rsidR="00000000" w:rsidRDefault="00A570F6">
      <w:pPr>
        <w:pStyle w:val="NormalWeb"/>
        <w:spacing w:before="0" w:after="0"/>
        <w:ind w:left="644"/>
        <w:rPr>
          <w:rFonts w:ascii="Arial" w:hAnsi="Arial" w:cs="Arial"/>
          <w:i/>
          <w:sz w:val="22"/>
          <w:szCs w:val="22"/>
        </w:rPr>
      </w:pPr>
      <w:r>
        <w:rPr>
          <w:rFonts w:ascii="Arial" w:hAnsi="Arial" w:cs="Arial"/>
          <w:i/>
          <w:sz w:val="22"/>
          <w:szCs w:val="22"/>
        </w:rPr>
        <w:t>Letter from Powys CC – Change of Primary Admission Age to Powys Community and Vo</w:t>
      </w:r>
      <w:r>
        <w:rPr>
          <w:rFonts w:ascii="Arial" w:hAnsi="Arial" w:cs="Arial"/>
          <w:i/>
          <w:sz w:val="22"/>
          <w:szCs w:val="22"/>
        </w:rPr>
        <w:t>luntary Controlled Primary Schools</w:t>
      </w:r>
    </w:p>
    <w:p w:rsidR="00000000" w:rsidRDefault="00A570F6">
      <w:pPr>
        <w:pStyle w:val="NormalWeb"/>
        <w:spacing w:before="0" w:after="0"/>
        <w:ind w:left="644"/>
        <w:rPr>
          <w:rFonts w:ascii="Arial" w:hAnsi="Arial" w:cs="Arial"/>
          <w:i/>
          <w:sz w:val="22"/>
          <w:szCs w:val="22"/>
        </w:rPr>
      </w:pPr>
    </w:p>
    <w:p w:rsidR="00000000" w:rsidRDefault="00A570F6">
      <w:pPr>
        <w:pStyle w:val="NormalWeb"/>
        <w:numPr>
          <w:ilvl w:val="0"/>
          <w:numId w:val="2"/>
        </w:numPr>
        <w:spacing w:before="0" w:after="0"/>
        <w:rPr>
          <w:rFonts w:ascii="Arial" w:hAnsi="Arial" w:cs="Arial"/>
          <w:b/>
          <w:bCs/>
          <w:i/>
          <w:sz w:val="22"/>
          <w:szCs w:val="22"/>
        </w:rPr>
      </w:pPr>
      <w:r>
        <w:rPr>
          <w:rFonts w:ascii="Arial" w:hAnsi="Arial" w:cs="Arial"/>
          <w:b/>
          <w:bCs/>
          <w:i/>
          <w:sz w:val="22"/>
          <w:szCs w:val="22"/>
        </w:rPr>
        <w:t>Service Delivery</w:t>
      </w:r>
    </w:p>
    <w:p w:rsidR="00000000" w:rsidRDefault="00A570F6">
      <w:pPr>
        <w:pStyle w:val="NormalWeb"/>
        <w:spacing w:before="0" w:after="0"/>
        <w:rPr>
          <w:rFonts w:ascii="Arial" w:hAnsi="Arial" w:cs="Arial"/>
          <w:b/>
          <w:bCs/>
          <w:i/>
          <w:sz w:val="22"/>
          <w:szCs w:val="22"/>
        </w:rPr>
      </w:pPr>
    </w:p>
    <w:p w:rsidR="00000000" w:rsidRDefault="00A570F6">
      <w:pPr>
        <w:pStyle w:val="NormalWeb"/>
        <w:numPr>
          <w:ilvl w:val="0"/>
          <w:numId w:val="2"/>
        </w:numPr>
        <w:spacing w:before="0" w:after="0"/>
        <w:rPr>
          <w:rFonts w:ascii="Arial" w:hAnsi="Arial" w:cs="Arial"/>
          <w:b/>
          <w:bCs/>
          <w:i/>
          <w:sz w:val="22"/>
          <w:szCs w:val="22"/>
        </w:rPr>
      </w:pPr>
      <w:r>
        <w:rPr>
          <w:rFonts w:ascii="Arial" w:hAnsi="Arial" w:cs="Arial"/>
          <w:b/>
          <w:bCs/>
          <w:i/>
          <w:sz w:val="22"/>
          <w:szCs w:val="22"/>
        </w:rPr>
        <w:t>Election</w:t>
      </w:r>
    </w:p>
    <w:p w:rsidR="00000000" w:rsidRDefault="00A570F6">
      <w:pPr>
        <w:pStyle w:val="NormalWeb"/>
        <w:spacing w:before="0" w:after="0"/>
        <w:ind w:left="644"/>
        <w:rPr>
          <w:rFonts w:ascii="Arial" w:hAnsi="Arial" w:cs="Arial"/>
          <w:b/>
          <w:bCs/>
          <w:i/>
          <w:sz w:val="22"/>
          <w:szCs w:val="22"/>
        </w:rPr>
      </w:pPr>
    </w:p>
    <w:p w:rsidR="00000000" w:rsidRDefault="00A570F6">
      <w:pPr>
        <w:pStyle w:val="NormalWeb"/>
        <w:numPr>
          <w:ilvl w:val="0"/>
          <w:numId w:val="2"/>
        </w:numPr>
        <w:spacing w:before="0" w:after="0"/>
        <w:rPr>
          <w:rFonts w:ascii="Arial" w:hAnsi="Arial" w:cs="Arial"/>
          <w:b/>
          <w:bCs/>
          <w:i/>
          <w:sz w:val="22"/>
          <w:szCs w:val="22"/>
        </w:rPr>
      </w:pPr>
      <w:r>
        <w:rPr>
          <w:rFonts w:ascii="Arial" w:hAnsi="Arial" w:cs="Arial"/>
          <w:b/>
          <w:bCs/>
          <w:i/>
          <w:sz w:val="22"/>
          <w:szCs w:val="22"/>
        </w:rPr>
        <w:t>Quarterly Budget Report and Financial Statement</w:t>
      </w:r>
    </w:p>
    <w:p w:rsidR="00000000" w:rsidRDefault="00A570F6">
      <w:pPr>
        <w:pStyle w:val="NormalWeb"/>
        <w:spacing w:before="0" w:after="0"/>
        <w:rPr>
          <w:rFonts w:ascii="Arial" w:hAnsi="Arial" w:cs="Arial"/>
          <w:b/>
          <w:bCs/>
          <w:i/>
          <w:sz w:val="22"/>
          <w:szCs w:val="22"/>
        </w:rPr>
      </w:pPr>
    </w:p>
    <w:p w:rsidR="00000000" w:rsidRDefault="00A570F6">
      <w:pPr>
        <w:pStyle w:val="NormalWeb"/>
        <w:numPr>
          <w:ilvl w:val="0"/>
          <w:numId w:val="2"/>
        </w:numPr>
        <w:spacing w:before="0" w:after="0"/>
        <w:rPr>
          <w:rFonts w:ascii="Arial" w:hAnsi="Arial" w:cs="Arial"/>
          <w:bCs/>
          <w:i/>
          <w:sz w:val="22"/>
          <w:szCs w:val="22"/>
        </w:rPr>
      </w:pPr>
      <w:r>
        <w:rPr>
          <w:rFonts w:ascii="Arial" w:hAnsi="Arial" w:cs="Arial"/>
          <w:b/>
          <w:bCs/>
          <w:i/>
          <w:sz w:val="22"/>
          <w:szCs w:val="22"/>
        </w:rPr>
        <w:t>Finance</w:t>
      </w:r>
    </w:p>
    <w:p w:rsidR="00000000" w:rsidRDefault="00A570F6">
      <w:pPr>
        <w:pStyle w:val="NormalWeb"/>
        <w:spacing w:before="0" w:after="0"/>
        <w:ind w:left="720" w:firstLine="720"/>
        <w:rPr>
          <w:rFonts w:ascii="Arial" w:hAnsi="Arial" w:cs="Arial"/>
          <w:bCs/>
          <w:i/>
          <w:sz w:val="22"/>
          <w:szCs w:val="22"/>
        </w:rPr>
      </w:pPr>
      <w:r>
        <w:rPr>
          <w:rFonts w:ascii="Arial" w:hAnsi="Arial" w:cs="Arial"/>
          <w:bCs/>
          <w:i/>
          <w:sz w:val="22"/>
          <w:szCs w:val="22"/>
        </w:rPr>
        <w:t xml:space="preserve">Current Account: </w:t>
      </w:r>
      <w:r>
        <w:rPr>
          <w:rFonts w:ascii="Arial" w:hAnsi="Arial" w:cs="Arial"/>
          <w:bCs/>
          <w:i/>
          <w:sz w:val="22"/>
          <w:szCs w:val="22"/>
        </w:rPr>
        <w:tab/>
        <w:t xml:space="preserve"> £4408.48</w:t>
      </w:r>
    </w:p>
    <w:p w:rsidR="00000000" w:rsidRDefault="00A570F6">
      <w:pPr>
        <w:pStyle w:val="NormalWeb"/>
        <w:spacing w:before="0" w:after="0"/>
        <w:ind w:left="720" w:firstLine="720"/>
        <w:rPr>
          <w:rFonts w:ascii="Arial" w:hAnsi="Arial" w:cs="Arial"/>
          <w:bCs/>
          <w:i/>
          <w:sz w:val="22"/>
          <w:szCs w:val="22"/>
        </w:rPr>
      </w:pPr>
      <w:r>
        <w:rPr>
          <w:rFonts w:ascii="Arial" w:hAnsi="Arial" w:cs="Arial"/>
          <w:bCs/>
          <w:i/>
          <w:sz w:val="22"/>
          <w:szCs w:val="22"/>
        </w:rPr>
        <w:t>Deposit Account:</w:t>
      </w:r>
      <w:r>
        <w:rPr>
          <w:rFonts w:ascii="Arial" w:hAnsi="Arial" w:cs="Arial"/>
          <w:bCs/>
          <w:i/>
          <w:sz w:val="22"/>
          <w:szCs w:val="22"/>
        </w:rPr>
        <w:tab/>
        <w:t>£4597.92</w:t>
      </w:r>
    </w:p>
    <w:p w:rsidR="00000000" w:rsidRDefault="00A570F6">
      <w:pPr>
        <w:pStyle w:val="NormalWeb"/>
        <w:spacing w:before="0" w:after="0"/>
        <w:rPr>
          <w:rFonts w:ascii="Arial" w:hAnsi="Arial" w:cs="Arial"/>
          <w:bCs/>
          <w:i/>
          <w:sz w:val="22"/>
          <w:szCs w:val="22"/>
        </w:rPr>
      </w:pPr>
    </w:p>
    <w:p w:rsidR="00000000" w:rsidRDefault="00A570F6">
      <w:pPr>
        <w:pStyle w:val="NormalWeb"/>
        <w:spacing w:before="0" w:after="0"/>
        <w:ind w:left="644"/>
        <w:rPr>
          <w:rFonts w:ascii="Arial" w:hAnsi="Arial" w:cs="Arial"/>
          <w:bCs/>
          <w:i/>
          <w:iCs/>
          <w:sz w:val="22"/>
          <w:szCs w:val="22"/>
        </w:rPr>
      </w:pPr>
      <w:r>
        <w:rPr>
          <w:rFonts w:ascii="Arial" w:hAnsi="Arial" w:cs="Arial"/>
          <w:bCs/>
          <w:i/>
          <w:iCs/>
          <w:sz w:val="22"/>
          <w:szCs w:val="22"/>
        </w:rPr>
        <w:t>Payments:</w:t>
      </w:r>
    </w:p>
    <w:p w:rsidR="00000000" w:rsidRDefault="00A570F6">
      <w:pPr>
        <w:pStyle w:val="NormalWeb"/>
        <w:spacing w:before="0" w:after="0"/>
        <w:ind w:left="644"/>
        <w:rPr>
          <w:rFonts w:ascii="Arial" w:hAnsi="Arial" w:cs="Arial"/>
          <w:bCs/>
          <w:i/>
          <w:iCs/>
          <w:sz w:val="22"/>
          <w:szCs w:val="22"/>
        </w:rPr>
      </w:pPr>
      <w:r>
        <w:rPr>
          <w:rFonts w:ascii="Arial" w:hAnsi="Arial" w:cs="Arial"/>
          <w:bCs/>
          <w:i/>
          <w:iCs/>
          <w:sz w:val="22"/>
          <w:szCs w:val="22"/>
        </w:rPr>
        <w:tab/>
      </w:r>
      <w:r>
        <w:rPr>
          <w:rFonts w:ascii="Arial" w:hAnsi="Arial" w:cs="Arial"/>
          <w:bCs/>
          <w:i/>
          <w:iCs/>
          <w:sz w:val="22"/>
          <w:szCs w:val="22"/>
        </w:rPr>
        <w:tab/>
        <w:t>Clerks Wages &amp; Expenses</w:t>
      </w:r>
      <w:r>
        <w:rPr>
          <w:rFonts w:ascii="Arial" w:hAnsi="Arial" w:cs="Arial"/>
          <w:bCs/>
          <w:i/>
          <w:iCs/>
          <w:sz w:val="22"/>
          <w:szCs w:val="22"/>
        </w:rPr>
        <w:tab/>
        <w:t>£154.86</w:t>
      </w:r>
    </w:p>
    <w:p w:rsidR="00000000" w:rsidRDefault="00A570F6">
      <w:pPr>
        <w:pStyle w:val="NormalWeb"/>
        <w:spacing w:before="0" w:after="0"/>
        <w:ind w:left="644"/>
      </w:pPr>
      <w:r>
        <w:rPr>
          <w:rFonts w:ascii="Arial" w:hAnsi="Arial" w:cs="Arial"/>
          <w:bCs/>
          <w:i/>
          <w:iCs/>
          <w:sz w:val="22"/>
          <w:szCs w:val="22"/>
        </w:rPr>
        <w:tab/>
      </w:r>
      <w:r>
        <w:rPr>
          <w:rFonts w:ascii="Arial" w:hAnsi="Arial" w:cs="Arial"/>
          <w:bCs/>
          <w:i/>
          <w:iCs/>
          <w:sz w:val="22"/>
          <w:szCs w:val="22"/>
        </w:rPr>
        <w:tab/>
        <w:t>HMRC (PAYE)</w:t>
      </w:r>
      <w:r>
        <w:rPr>
          <w:rFonts w:ascii="Arial" w:hAnsi="Arial" w:cs="Arial"/>
          <w:bCs/>
          <w:i/>
          <w:iCs/>
          <w:sz w:val="22"/>
          <w:szCs w:val="22"/>
        </w:rPr>
        <w:tab/>
      </w:r>
      <w:r>
        <w:rPr>
          <w:rFonts w:ascii="Arial" w:hAnsi="Arial" w:cs="Arial"/>
          <w:bCs/>
          <w:i/>
          <w:iCs/>
          <w:sz w:val="22"/>
          <w:szCs w:val="22"/>
        </w:rPr>
        <w:tab/>
      </w:r>
      <w:r>
        <w:rPr>
          <w:rFonts w:ascii="Arial" w:hAnsi="Arial" w:cs="Arial"/>
          <w:bCs/>
          <w:i/>
          <w:iCs/>
          <w:sz w:val="22"/>
          <w:szCs w:val="22"/>
        </w:rPr>
        <w:tab/>
        <w:t>£32.32 (Internet Ban</w:t>
      </w:r>
      <w:r>
        <w:rPr>
          <w:rFonts w:ascii="Arial" w:hAnsi="Arial" w:cs="Arial"/>
          <w:bCs/>
          <w:i/>
          <w:iCs/>
          <w:sz w:val="22"/>
          <w:szCs w:val="22"/>
        </w:rPr>
        <w:t>king)</w:t>
      </w:r>
    </w:p>
    <w:p w:rsidR="00000000" w:rsidRDefault="00A570F6">
      <w:pPr>
        <w:pStyle w:val="NormalWeb"/>
        <w:spacing w:before="0" w:after="0"/>
        <w:ind w:left="644"/>
      </w:pPr>
    </w:p>
    <w:p w:rsidR="00000000" w:rsidRDefault="00A570F6">
      <w:pPr>
        <w:pStyle w:val="NormalWeb"/>
        <w:numPr>
          <w:ilvl w:val="0"/>
          <w:numId w:val="2"/>
        </w:numPr>
        <w:spacing w:before="0" w:after="0"/>
        <w:rPr>
          <w:rFonts w:ascii="Arial" w:hAnsi="Arial" w:cs="Arial"/>
          <w:bCs/>
          <w:i/>
          <w:sz w:val="22"/>
          <w:szCs w:val="22"/>
        </w:rPr>
      </w:pPr>
      <w:r>
        <w:rPr>
          <w:rFonts w:ascii="Arial" w:eastAsia="Arial" w:hAnsi="Arial" w:cs="Arial"/>
          <w:b/>
          <w:bCs/>
          <w:i/>
          <w:sz w:val="22"/>
          <w:szCs w:val="22"/>
        </w:rPr>
        <w:t xml:space="preserve"> </w:t>
      </w:r>
      <w:r>
        <w:rPr>
          <w:rFonts w:ascii="Arial" w:hAnsi="Arial" w:cs="Arial"/>
          <w:b/>
          <w:bCs/>
          <w:sz w:val="22"/>
          <w:szCs w:val="22"/>
        </w:rPr>
        <w:t>P</w:t>
      </w:r>
      <w:r>
        <w:rPr>
          <w:rFonts w:ascii="Arial" w:hAnsi="Arial" w:cs="Arial"/>
          <w:b/>
          <w:bCs/>
          <w:i/>
          <w:sz w:val="22"/>
          <w:szCs w:val="22"/>
        </w:rPr>
        <w:t>lanning</w:t>
      </w:r>
    </w:p>
    <w:p w:rsidR="00000000" w:rsidRDefault="00A570F6">
      <w:pPr>
        <w:pStyle w:val="NormalWeb"/>
        <w:spacing w:before="0" w:after="0"/>
        <w:ind w:left="644"/>
        <w:rPr>
          <w:rFonts w:ascii="Arial" w:hAnsi="Arial" w:cs="Arial"/>
          <w:bCs/>
          <w:i/>
          <w:sz w:val="22"/>
          <w:szCs w:val="22"/>
        </w:rPr>
      </w:pPr>
    </w:p>
    <w:p w:rsidR="00000000" w:rsidRDefault="00A570F6">
      <w:pPr>
        <w:pStyle w:val="NormalWeb"/>
        <w:numPr>
          <w:ilvl w:val="0"/>
          <w:numId w:val="2"/>
        </w:numPr>
        <w:spacing w:before="0" w:after="0"/>
        <w:rPr>
          <w:rFonts w:ascii="Arial" w:hAnsi="Arial" w:cs="Arial"/>
          <w:b/>
          <w:bCs/>
          <w:i/>
          <w:sz w:val="22"/>
          <w:szCs w:val="22"/>
        </w:rPr>
      </w:pPr>
      <w:r>
        <w:rPr>
          <w:rFonts w:ascii="Arial" w:eastAsia="Arial" w:hAnsi="Arial" w:cs="Arial"/>
          <w:b/>
          <w:bCs/>
          <w:i/>
          <w:sz w:val="22"/>
          <w:szCs w:val="22"/>
        </w:rPr>
        <w:t xml:space="preserve"> </w:t>
      </w:r>
      <w:r>
        <w:rPr>
          <w:rFonts w:ascii="Arial" w:hAnsi="Arial" w:cs="Arial"/>
          <w:b/>
          <w:bCs/>
          <w:i/>
          <w:sz w:val="22"/>
          <w:szCs w:val="22"/>
        </w:rPr>
        <w:t>Highways</w:t>
      </w:r>
    </w:p>
    <w:p w:rsidR="00000000" w:rsidRDefault="00A570F6">
      <w:pPr>
        <w:autoSpaceDE w:val="0"/>
        <w:spacing w:after="0" w:line="240" w:lineRule="auto"/>
        <w:rPr>
          <w:rFonts w:ascii="Arial" w:hAnsi="Arial" w:cs="Arial"/>
          <w:b/>
          <w:bCs/>
          <w:i/>
        </w:rPr>
      </w:pPr>
    </w:p>
    <w:p w:rsidR="00000000" w:rsidRDefault="00A570F6">
      <w:pPr>
        <w:numPr>
          <w:ilvl w:val="0"/>
          <w:numId w:val="2"/>
        </w:numPr>
        <w:autoSpaceDE w:val="0"/>
        <w:spacing w:after="0" w:line="240" w:lineRule="auto"/>
        <w:rPr>
          <w:rFonts w:ascii="Arial" w:hAnsi="Arial" w:cs="Arial"/>
          <w:i/>
          <w:lang w:val="cy-GB"/>
        </w:rPr>
      </w:pPr>
      <w:r>
        <w:rPr>
          <w:rFonts w:ascii="Arial" w:eastAsia="Arial" w:hAnsi="Arial" w:cs="Arial"/>
          <w:b/>
          <w:lang w:val="cy-GB"/>
        </w:rPr>
        <w:t xml:space="preserve"> </w:t>
      </w:r>
      <w:r>
        <w:rPr>
          <w:rFonts w:ascii="Arial" w:hAnsi="Arial" w:cs="Arial"/>
          <w:b/>
          <w:i/>
          <w:lang w:val="cy-GB"/>
        </w:rPr>
        <w:t>Members’ Points of Information</w:t>
      </w:r>
    </w:p>
    <w:p w:rsidR="00000000" w:rsidRDefault="00A570F6">
      <w:pPr>
        <w:autoSpaceDE w:val="0"/>
        <w:spacing w:after="0" w:line="240" w:lineRule="auto"/>
        <w:ind w:left="824"/>
        <w:rPr>
          <w:rFonts w:ascii="Arial" w:hAnsi="Arial" w:cs="Arial"/>
          <w:b/>
          <w:i/>
          <w:lang w:val="cy-GB"/>
        </w:rPr>
      </w:pPr>
      <w:r>
        <w:rPr>
          <w:rFonts w:ascii="Arial" w:hAnsi="Arial" w:cs="Arial"/>
          <w:i/>
          <w:lang w:val="cy-GB"/>
        </w:rPr>
        <w:t xml:space="preserve">Councillors may draw matters to attention of the Council.  These matters are purely for   information at that time and may not be acted upon, other than by placing them on the agenda of the next </w:t>
      </w:r>
      <w:r>
        <w:rPr>
          <w:rFonts w:ascii="Arial" w:hAnsi="Arial" w:cs="Arial"/>
          <w:i/>
          <w:lang w:val="cy-GB"/>
        </w:rPr>
        <w:t xml:space="preserve">meeting if required. </w:t>
      </w:r>
    </w:p>
    <w:p w:rsidR="00000000" w:rsidRDefault="00A570F6">
      <w:pPr>
        <w:autoSpaceDE w:val="0"/>
        <w:spacing w:after="0" w:line="240" w:lineRule="auto"/>
        <w:ind w:left="644"/>
        <w:rPr>
          <w:rFonts w:ascii="Arial" w:hAnsi="Arial" w:cs="Arial"/>
          <w:b/>
          <w:i/>
          <w:lang w:val="cy-GB"/>
        </w:rPr>
      </w:pPr>
    </w:p>
    <w:p w:rsidR="00000000" w:rsidRDefault="00A570F6">
      <w:pPr>
        <w:numPr>
          <w:ilvl w:val="0"/>
          <w:numId w:val="2"/>
        </w:numPr>
        <w:autoSpaceDE w:val="0"/>
        <w:spacing w:after="0" w:line="240" w:lineRule="auto"/>
        <w:rPr>
          <w:rFonts w:ascii="Arial" w:hAnsi="Arial" w:cs="Arial"/>
          <w:b/>
          <w:bCs/>
          <w:i/>
        </w:rPr>
      </w:pPr>
      <w:r>
        <w:rPr>
          <w:rFonts w:ascii="Arial" w:hAnsi="Arial" w:cs="Arial"/>
          <w:b/>
          <w:i/>
        </w:rPr>
        <w:t>T</w:t>
      </w:r>
      <w:r>
        <w:rPr>
          <w:rFonts w:ascii="Arial" w:hAnsi="Arial" w:cs="Arial"/>
          <w:b/>
          <w:bCs/>
          <w:i/>
        </w:rPr>
        <w:t>o confirm next Council Meeting to be held at Canolfan Pennant on Thursday 11</w:t>
      </w:r>
      <w:r>
        <w:rPr>
          <w:rFonts w:ascii="Arial" w:hAnsi="Arial" w:cs="Arial"/>
          <w:b/>
          <w:bCs/>
          <w:i/>
          <w:vertAlign w:val="superscript"/>
        </w:rPr>
        <w:t>th</w:t>
      </w:r>
      <w:r>
        <w:rPr>
          <w:rFonts w:ascii="Arial" w:hAnsi="Arial" w:cs="Arial"/>
          <w:b/>
          <w:bCs/>
          <w:i/>
        </w:rPr>
        <w:t xml:space="preserve"> May 2017 at 7.30pm.</w:t>
      </w:r>
    </w:p>
    <w:p w:rsidR="00A570F6" w:rsidRDefault="00A570F6">
      <w:pPr>
        <w:autoSpaceDE w:val="0"/>
        <w:spacing w:after="0" w:line="240" w:lineRule="auto"/>
        <w:jc w:val="center"/>
      </w:pPr>
    </w:p>
    <w:sectPr w:rsidR="00A570F6">
      <w:footerReference w:type="even" r:id="rId7"/>
      <w:footerReference w:type="default" r:id="rId8"/>
      <w:footerReference w:type="first" r:id="rId9"/>
      <w:pgSz w:w="11906" w:h="16838"/>
      <w:pgMar w:top="720" w:right="720" w:bottom="765" w:left="72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0F6" w:rsidRDefault="00A570F6">
      <w:pPr>
        <w:spacing w:after="0" w:line="240" w:lineRule="auto"/>
      </w:pPr>
      <w:r>
        <w:separator/>
      </w:r>
    </w:p>
  </w:endnote>
  <w:endnote w:type="continuationSeparator" w:id="0">
    <w:p w:rsidR="00A570F6" w:rsidRDefault="00A57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57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570F6">
    <w:pPr>
      <w:pStyle w:val="NormalWeb"/>
      <w:tabs>
        <w:tab w:val="left" w:pos="851"/>
      </w:tabs>
      <w:spacing w:before="0" w:after="0"/>
      <w:ind w:left="851" w:hanging="851"/>
      <w:rPr>
        <w:rFonts w:ascii="Arial" w:hAnsi="Arial" w:cs="Arial"/>
        <w:sz w:val="20"/>
        <w:szCs w:val="20"/>
      </w:rPr>
    </w:pPr>
    <w:r>
      <w:rPr>
        <w:rFonts w:ascii="Arial" w:hAnsi="Arial" w:cs="Arial"/>
        <w:sz w:val="20"/>
        <w:szCs w:val="20"/>
      </w:rPr>
      <w:t>Jonathan Bellingham.</w:t>
    </w:r>
  </w:p>
  <w:p w:rsidR="00000000" w:rsidRDefault="00A570F6">
    <w:pPr>
      <w:pStyle w:val="NormalWeb"/>
      <w:tabs>
        <w:tab w:val="left" w:pos="851"/>
      </w:tabs>
      <w:spacing w:before="0" w:after="0"/>
      <w:ind w:left="851" w:hanging="851"/>
      <w:rPr>
        <w:rFonts w:ascii="Arial" w:hAnsi="Arial" w:cs="Arial"/>
        <w:i/>
        <w:sz w:val="20"/>
        <w:szCs w:val="20"/>
      </w:rPr>
    </w:pPr>
    <w:r>
      <w:rPr>
        <w:rFonts w:ascii="Arial" w:hAnsi="Arial" w:cs="Arial"/>
        <w:sz w:val="20"/>
        <w:szCs w:val="20"/>
      </w:rPr>
      <w:t>Clerc i'r Cyngor Cymuned</w:t>
    </w:r>
  </w:p>
  <w:p w:rsidR="00000000" w:rsidRDefault="00A570F6">
    <w:pPr>
      <w:spacing w:after="0" w:line="240" w:lineRule="auto"/>
      <w:rPr>
        <w:sz w:val="20"/>
        <w:szCs w:val="20"/>
      </w:rPr>
    </w:pPr>
    <w:r>
      <w:rPr>
        <w:rFonts w:ascii="Arial" w:hAnsi="Arial" w:cs="Arial"/>
        <w:i/>
        <w:sz w:val="20"/>
        <w:szCs w:val="20"/>
      </w:rPr>
      <w:t>Clerk to the Community Council.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6 April</w:t>
    </w:r>
    <w:r>
      <w:rPr>
        <w:rFonts w:ascii="Arial" w:hAnsi="Arial" w:cs="Arial"/>
        <w:sz w:val="20"/>
        <w:szCs w:val="20"/>
      </w:rPr>
      <w:t>/</w:t>
    </w:r>
    <w:r>
      <w:rPr>
        <w:rFonts w:ascii="Arial" w:hAnsi="Arial" w:cs="Arial"/>
        <w:sz w:val="20"/>
        <w:szCs w:val="20"/>
      </w:rPr>
      <w:t>Ebrill</w:t>
    </w:r>
    <w:r>
      <w:rPr>
        <w:rFonts w:ascii="Arial" w:hAnsi="Arial" w:cs="Arial"/>
        <w:sz w:val="20"/>
        <w:szCs w:val="20"/>
      </w:rPr>
      <w:t xml:space="preserve"> 2017</w:t>
    </w:r>
  </w:p>
  <w:p w:rsidR="00000000" w:rsidRDefault="00A570F6">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570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0F6" w:rsidRDefault="00A570F6">
      <w:pPr>
        <w:spacing w:after="0" w:line="240" w:lineRule="auto"/>
      </w:pPr>
      <w:r>
        <w:separator/>
      </w:r>
    </w:p>
  </w:footnote>
  <w:footnote w:type="continuationSeparator" w:id="0">
    <w:p w:rsidR="00A570F6" w:rsidRDefault="00A57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644" w:hanging="360"/>
      </w:pPr>
      <w:rPr>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inkAnnotation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28A"/>
    <w:rsid w:val="002B728A"/>
    <w:rsid w:val="00A57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A587795-C31E-4CBE-BBB6-354E045B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uppressAutoHyphens/>
      <w:spacing w:after="200" w:line="276" w:lineRule="auto"/>
    </w:pPr>
    <w:rPr>
      <w:rFonts w:ascii="Calibri" w:hAnsi="Calibri"/>
      <w:sz w:val="22"/>
      <w:szCs w:val="22"/>
      <w:lang w:eastAsia="zh-CN"/>
    </w:rPr>
  </w:style>
  <w:style w:type="paragraph" w:styleId="Heading1">
    <w:name w:val="heading 1"/>
    <w:basedOn w:val="Heading"/>
    <w:next w:val="BodyText"/>
    <w:qFormat/>
    <w:pPr>
      <w:numPr>
        <w:numId w:val="1"/>
      </w:numPr>
      <w:outlineLvl w:val="0"/>
    </w:pPr>
    <w:rPr>
      <w:b/>
      <w:bCs/>
      <w:sz w:val="36"/>
      <w:szCs w:val="36"/>
    </w:rPr>
  </w:style>
  <w:style w:type="paragraph" w:styleId="Heading2">
    <w:name w:val="heading 2"/>
    <w:basedOn w:val="Normal"/>
    <w:next w:val="BodyText"/>
    <w:qFormat/>
    <w:pPr>
      <w:numPr>
        <w:ilvl w:val="1"/>
        <w:numId w:val="1"/>
      </w:numPr>
      <w:spacing w:before="280" w:after="280" w:line="240" w:lineRule="auto"/>
      <w:outlineLvl w:val="1"/>
    </w:pPr>
    <w:rPr>
      <w:rFonts w:ascii="Times New Roman" w:hAnsi="Times New Roman"/>
      <w:b/>
      <w:bCs/>
      <w:sz w:val="36"/>
      <w:szCs w:val="36"/>
    </w:rPr>
  </w:style>
  <w:style w:type="paragraph" w:styleId="Heading3">
    <w:name w:val="heading 3"/>
    <w:basedOn w:val="Heading"/>
    <w:next w:val="BodyText"/>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cs="Arial"/>
      <w:b/>
      <w:bCs/>
      <w:i/>
      <w:sz w:val="22"/>
      <w:szCs w:val="22"/>
      <w:lang w:val="cy-GB" w:eastAsia="zh-CN"/>
    </w:rPr>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eastAsia="Times New Roman" w:hAnsi="Arial" w:cs="Aria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DefaultParagraphFont0">
    <w:name w:val="Default Paragraph Font"/>
  </w:style>
  <w:style w:type="character" w:customStyle="1" w:styleId="Heading2Char">
    <w:name w:val="Heading 2 Char"/>
    <w:rPr>
      <w:rFonts w:ascii="Times New Roman" w:hAnsi="Times New Roman" w:cs="Times New Roman"/>
      <w:b/>
      <w:bCs/>
      <w:sz w:val="36"/>
      <w:szCs w:val="36"/>
    </w:rPr>
  </w:style>
  <w:style w:type="character" w:customStyle="1" w:styleId="HeaderChar">
    <w:name w:val="Header Char"/>
    <w:rPr>
      <w:rFonts w:cs="Times New Roman"/>
    </w:rPr>
  </w:style>
  <w:style w:type="character" w:customStyle="1" w:styleId="FooterChar">
    <w:name w:val="Footer Char"/>
    <w:rPr>
      <w:rFonts w:cs="Times New Roman"/>
    </w:rPr>
  </w:style>
  <w:style w:type="character" w:customStyle="1" w:styleId="BalloonTextChar">
    <w:name w:val="Balloon Text Char"/>
    <w:rPr>
      <w:rFonts w:ascii="Tahoma" w:hAnsi="Tahoma" w:cs="Tahoma"/>
      <w:sz w:val="16"/>
      <w:szCs w:val="16"/>
    </w:rPr>
  </w:style>
  <w:style w:type="character" w:styleId="Hyperlink">
    <w:name w:val="Hyperlink"/>
    <w:rPr>
      <w:rFonts w:cs="Times New Roman"/>
      <w:color w:val="0000FF"/>
      <w:u w:val="single"/>
    </w:rPr>
  </w:style>
  <w:style w:type="character" w:customStyle="1" w:styleId="hps">
    <w:name w:val="hps"/>
    <w:rPr>
      <w:rFonts w:cs="Times New Roman"/>
    </w:rPr>
  </w:style>
  <w:style w:type="character" w:customStyle="1" w:styleId="shorttext">
    <w:name w:val="short_text"/>
    <w:rPr>
      <w:rFonts w:cs="Times New Roman"/>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BalloonText">
    <w:name w:val="Balloon Text"/>
    <w:basedOn w:val="Normal"/>
    <w:pPr>
      <w:spacing w:after="0" w:line="240" w:lineRule="auto"/>
    </w:pPr>
    <w:rPr>
      <w:rFonts w:ascii="Tahoma" w:hAnsi="Tahoma" w:cs="Tahoma"/>
      <w:sz w:val="16"/>
      <w:szCs w:val="16"/>
    </w:rPr>
  </w:style>
  <w:style w:type="paragraph" w:styleId="NormalWeb">
    <w:name w:val="Normal (Web)"/>
    <w:basedOn w:val="Normal"/>
    <w:pPr>
      <w:spacing w:before="280" w:after="280" w:line="240" w:lineRule="auto"/>
    </w:pPr>
    <w:rPr>
      <w:rFonts w:ascii="Times New Roman" w:hAnsi="Times New Roman"/>
      <w:sz w:val="24"/>
      <w:szCs w:val="24"/>
    </w:rPr>
  </w:style>
  <w:style w:type="paragraph" w:customStyle="1" w:styleId="Quotations">
    <w:name w:val="Quotations"/>
    <w:basedOn w:val="Normal"/>
    <w:pPr>
      <w:spacing w:after="283"/>
      <w:ind w:left="567" w:right="567"/>
    </w:p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AppData\Roaming\Microsoft\Templates\Llanfihang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Llanfihangel</Template>
  <TotalTime>1</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HYSBYSIAD O GYFARFOD</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HYSBYSIAD O GYFARFOD</dc:title>
  <dc:subject/>
  <dc:creator>Gareth</dc:creator>
  <cp:keywords/>
  <dc:description/>
  <cp:lastModifiedBy>Graham Roberts</cp:lastModifiedBy>
  <cp:revision>2</cp:revision>
  <cp:lastPrinted>2014-12-10T13:31:00Z</cp:lastPrinted>
  <dcterms:created xsi:type="dcterms:W3CDTF">2017-04-12T18:59:00Z</dcterms:created>
  <dcterms:modified xsi:type="dcterms:W3CDTF">2017-04-12T18:59:00Z</dcterms:modified>
</cp:coreProperties>
</file>